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805B" w14:textId="5750F635" w:rsidR="003E67B8" w:rsidRDefault="003E67B8" w:rsidP="0009497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985" w:right="2321"/>
        <w:jc w:val="center"/>
        <w:outlineLvl w:val="1"/>
        <w:rPr>
          <w:rFonts w:cstheme="minorHAnsi"/>
          <w:b/>
          <w:bCs/>
        </w:rPr>
      </w:pPr>
      <w:bookmarkStart w:id="0" w:name="_Toc103849904"/>
      <w:r w:rsidRPr="007426D0">
        <w:rPr>
          <w:rFonts w:cstheme="minorHAnsi"/>
          <w:b/>
          <w:bCs/>
        </w:rPr>
        <w:t>ANEXO II: Declaración contabilidad separada</w:t>
      </w:r>
      <w:bookmarkEnd w:id="0"/>
    </w:p>
    <w:p w14:paraId="659D65CD" w14:textId="77777777" w:rsidR="003E67B8" w:rsidRDefault="003E67B8" w:rsidP="003E67B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3FAED128" w:rsidR="00D4026A" w:rsidRPr="00D10504" w:rsidRDefault="0001322C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1322C">
              <w:rPr>
                <w:rFonts w:ascii="Arial" w:hAnsi="Arial" w:cs="Arial"/>
                <w:b/>
                <w:caps/>
                <w:sz w:val="20"/>
                <w:szCs w:val="20"/>
              </w:rPr>
              <w:t>Orden TER/</w:t>
            </w:r>
            <w:r w:rsidR="00281E7E">
              <w:rPr>
                <w:rFonts w:ascii="Arial" w:hAnsi="Arial" w:cs="Arial"/>
                <w:b/>
                <w:caps/>
                <w:sz w:val="20"/>
                <w:szCs w:val="20"/>
              </w:rPr>
              <w:t>1235</w:t>
            </w:r>
            <w:r w:rsidRPr="0001322C">
              <w:rPr>
                <w:rFonts w:ascii="Arial" w:hAnsi="Arial" w:cs="Arial"/>
                <w:b/>
                <w:caps/>
                <w:sz w:val="20"/>
                <w:szCs w:val="20"/>
              </w:rPr>
              <w:t>/202</w:t>
            </w:r>
            <w:r w:rsidR="00281E7E">
              <w:rPr>
                <w:rFonts w:ascii="Arial" w:hAnsi="Arial" w:cs="Arial"/>
                <w:b/>
                <w:caps/>
                <w:sz w:val="20"/>
                <w:szCs w:val="20"/>
              </w:rPr>
              <w:t>3</w:t>
            </w:r>
            <w:r w:rsidRPr="0001322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, de </w:t>
            </w:r>
            <w:r w:rsidR="00281E7E">
              <w:rPr>
                <w:rFonts w:ascii="Arial" w:hAnsi="Arial" w:cs="Arial"/>
                <w:b/>
                <w:caps/>
                <w:sz w:val="20"/>
                <w:szCs w:val="20"/>
              </w:rPr>
              <w:t>15</w:t>
            </w:r>
            <w:r w:rsidRPr="0001322C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de </w:t>
            </w:r>
            <w:r w:rsidR="00281E7E">
              <w:rPr>
                <w:rFonts w:ascii="Arial" w:hAnsi="Arial" w:cs="Arial"/>
                <w:b/>
                <w:caps/>
                <w:sz w:val="20"/>
                <w:szCs w:val="20"/>
              </w:rPr>
              <w:t>NOVIEMBRE</w:t>
            </w:r>
            <w:r w:rsidRPr="0001322C">
              <w:rPr>
                <w:rFonts w:ascii="Arial" w:hAnsi="Arial" w:cs="Arial"/>
                <w:b/>
                <w:caps/>
                <w:sz w:val="20"/>
                <w:szCs w:val="20"/>
              </w:rPr>
              <w:t>, por la que se aprueban las bases reguladoras de subvenciones destinadas a la transformación digital y modernización de</w:t>
            </w:r>
            <w:r w:rsidR="001C706B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LOS SISTEMAS DE GESTIÓN DEL PADRÓN M</w:t>
            </w:r>
            <w:r w:rsidR="006A47D4">
              <w:rPr>
                <w:rFonts w:ascii="Arial" w:hAnsi="Arial" w:cs="Arial"/>
                <w:b/>
                <w:caps/>
                <w:sz w:val="20"/>
                <w:szCs w:val="20"/>
              </w:rPr>
              <w:t>UNICIPAL DE LAS ENTIDADES LOCALES</w:t>
            </w:r>
            <w:r w:rsidRPr="0001322C">
              <w:rPr>
                <w:rFonts w:ascii="Arial" w:hAnsi="Arial" w:cs="Arial"/>
                <w:b/>
                <w:caps/>
                <w:sz w:val="20"/>
                <w:szCs w:val="20"/>
              </w:rPr>
              <w:t>, en el marco del Plan de Recuperación, Transformación y Resiliencia, y se efectúa la convocatoria correspondiente a 202</w:t>
            </w:r>
            <w:r w:rsidR="006A47D4">
              <w:rPr>
                <w:rFonts w:ascii="Arial" w:hAnsi="Arial" w:cs="Arial"/>
                <w:b/>
                <w:cap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.</w:t>
            </w:r>
          </w:p>
        </w:tc>
      </w:tr>
    </w:tbl>
    <w:p w14:paraId="2772EC39" w14:textId="77777777" w:rsidR="00D4026A" w:rsidRDefault="00D4026A" w:rsidP="00D4026A"/>
    <w:p w14:paraId="63A60E18" w14:textId="689BBC99" w:rsidR="00A15B2B" w:rsidRDefault="00D4026A" w:rsidP="001B1B60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……………………………………………….,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la existencia de una contabilidad separada o diferenciada para todas las</w:t>
      </w:r>
      <w:r w:rsidR="001B1B60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transacciones relacionadas</w:t>
      </w:r>
      <w:r w:rsidR="0057477C">
        <w:rPr>
          <w:rFonts w:ascii="Arial" w:hAnsi="Arial" w:cs="Arial"/>
        </w:rPr>
        <w:t>, siendo la siguiente</w:t>
      </w:r>
      <w:r w:rsidR="0057477C">
        <w:rPr>
          <w:rStyle w:val="Refdenotaalpie"/>
          <w:rFonts w:ascii="Arial" w:hAnsi="Arial" w:cs="Arial"/>
        </w:rPr>
        <w:footnoteReference w:id="1"/>
      </w:r>
      <w:r w:rsidR="0057477C">
        <w:rPr>
          <w:rFonts w:ascii="Arial" w:hAnsi="Arial" w:cs="Arial"/>
        </w:rPr>
        <w:t>:</w:t>
      </w:r>
    </w:p>
    <w:p w14:paraId="01666C6B" w14:textId="448F5295" w:rsidR="0057477C" w:rsidRDefault="0057477C" w:rsidP="001B1B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34CC" w14:textId="77777777" w:rsidR="00177CC7" w:rsidRDefault="00177CC7" w:rsidP="00D4026A">
      <w:pPr>
        <w:spacing w:after="0" w:line="240" w:lineRule="auto"/>
      </w:pPr>
      <w:r>
        <w:separator/>
      </w:r>
    </w:p>
  </w:endnote>
  <w:endnote w:type="continuationSeparator" w:id="0">
    <w:p w14:paraId="68359E06" w14:textId="77777777" w:rsidR="00177CC7" w:rsidRDefault="00177CC7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4AE7" w14:textId="77777777" w:rsidR="00177CC7" w:rsidRDefault="00177CC7" w:rsidP="00D4026A">
      <w:pPr>
        <w:spacing w:after="0" w:line="240" w:lineRule="auto"/>
      </w:pPr>
      <w:r>
        <w:separator/>
      </w:r>
    </w:p>
  </w:footnote>
  <w:footnote w:type="continuationSeparator" w:id="0">
    <w:p w14:paraId="35277105" w14:textId="77777777" w:rsidR="00177CC7" w:rsidRDefault="00177CC7" w:rsidP="00D4026A">
      <w:pPr>
        <w:spacing w:after="0" w:line="240" w:lineRule="auto"/>
      </w:pPr>
      <w:r>
        <w:continuationSeparator/>
      </w:r>
    </w:p>
  </w:footnote>
  <w:footnote w:id="1">
    <w:p w14:paraId="441B5B8F" w14:textId="1A13EE7E" w:rsidR="0057477C" w:rsidRDefault="0057477C">
      <w:pPr>
        <w:pStyle w:val="Textonotapie"/>
      </w:pPr>
      <w:r>
        <w:rPr>
          <w:rStyle w:val="Refdenotaalpie"/>
        </w:rPr>
        <w:footnoteRef/>
      </w:r>
      <w:r>
        <w:t xml:space="preserve"> Información descriptiva de la existencia de una contabilidad separada para todas las transacciones relacionadas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7B074C91" w:rsidR="00D4026A" w:rsidRDefault="00947E0A">
    <w:pPr>
      <w:pStyle w:val="Encabezado"/>
    </w:pPr>
    <w:r>
      <w:rPr>
        <w:noProof/>
      </w:rPr>
      <w:drawing>
        <wp:inline distT="0" distB="0" distL="0" distR="0" wp14:anchorId="6211524E" wp14:editId="4D8F6F73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97290">
    <w:abstractNumId w:val="1"/>
  </w:num>
  <w:num w:numId="2" w16cid:durableId="4072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1322C"/>
    <w:rsid w:val="0009497E"/>
    <w:rsid w:val="00172703"/>
    <w:rsid w:val="00177CC7"/>
    <w:rsid w:val="001A1EE3"/>
    <w:rsid w:val="001B1B60"/>
    <w:rsid w:val="001B51E7"/>
    <w:rsid w:val="001C706B"/>
    <w:rsid w:val="00281E7E"/>
    <w:rsid w:val="003E67B8"/>
    <w:rsid w:val="00503E09"/>
    <w:rsid w:val="00562BFE"/>
    <w:rsid w:val="0057477C"/>
    <w:rsid w:val="00671310"/>
    <w:rsid w:val="006A47D4"/>
    <w:rsid w:val="006D6E9D"/>
    <w:rsid w:val="006F2540"/>
    <w:rsid w:val="00881607"/>
    <w:rsid w:val="009125F3"/>
    <w:rsid w:val="00941C4F"/>
    <w:rsid w:val="00942E0B"/>
    <w:rsid w:val="00947E0A"/>
    <w:rsid w:val="00A15B2B"/>
    <w:rsid w:val="00D2255F"/>
    <w:rsid w:val="00D4026A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13</cp:revision>
  <dcterms:created xsi:type="dcterms:W3CDTF">2022-03-23T14:43:00Z</dcterms:created>
  <dcterms:modified xsi:type="dcterms:W3CDTF">2025-04-09T10:09:00Z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2025-04-09T10:06:50Z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58df0504-7056-498a-a3c8-c775d8ffc65e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